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E96B59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SILNIK M2AA71A2,0,37kW, 3GAA071001-BSE</w:t>
            </w:r>
            <w:r w:rsidR="003641D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bookmarkStart w:id="0" w:name="_GoBack"/>
            <w:bookmarkEnd w:id="0"/>
          </w:p>
          <w:p w:rsidR="00E96B59" w:rsidRPr="00765AB1" w:rsidRDefault="00E96B59" w:rsidP="00765A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2800r/min, 230V D, 50Hz, 1.650A, cos. phi 0.760, TCLB,40°C, 1000m  IEC, IP55, IMV3/IM3031, IC411, ICLF+066.Przystosowanie do pozycji mocowania innych niż: IM B3 (1001), IM B5 (3001), B14 (3601),IM B35 (2001), IM B34 (2101).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E96B59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Silnik:QU71M4BT:0,37kW:1380obr:400V:1,15A.</w:t>
            </w:r>
          </w:p>
          <w:p w:rsidR="00E96B59" w:rsidRPr="00765AB1" w:rsidRDefault="00E96B59" w:rsidP="00E96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 xml:space="preserve">Typ QU71M4BT: P=0,37kW: U=400: I=1,15A: </w:t>
            </w:r>
            <w:proofErr w:type="spellStart"/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 xml:space="preserve"> 1380: IP 55, rodzaj pracy S1: kołnierzowy.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E96B59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Silnik:MT80B19-6MK110028S:0,55kW:920obr.</w:t>
            </w:r>
          </w:p>
          <w:p w:rsidR="00E96B59" w:rsidRPr="00765AB1" w:rsidRDefault="00E96B59" w:rsidP="00E96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Typ: MT80 B19-6 MK110028S:0,55kW: 230/400V: 3,1/1.8A:IP55: Rodzaj pracy S1: łapy.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E96B59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Silnik:M2AA090L3GAA09400:0,55kW:700obr.</w:t>
            </w:r>
          </w:p>
          <w:p w:rsidR="00E96B59" w:rsidRPr="00765AB1" w:rsidRDefault="00E96B59" w:rsidP="00E96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Typ: M2AA090L3GAA09400 2-BSA: 0,55kW: 400V: 2,3A:700obr. Rodzaj pracy S1: IP 55: kołnierzowy.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96B59" w:rsidRPr="00765AB1" w:rsidRDefault="003641D9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MTT80A19-4.B5 0,</w:t>
            </w:r>
            <w:r w:rsidR="00E96B59" w:rsidRPr="00765AB1">
              <w:rPr>
                <w:rFonts w:ascii="Arial" w:hAnsi="Arial" w:cs="Arial"/>
                <w:sz w:val="20"/>
                <w:szCs w:val="20"/>
              </w:rPr>
              <w:t>55KW.400V.1370 OB.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E96B59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AB1">
              <w:rPr>
                <w:rFonts w:ascii="Arial" w:hAnsi="Arial" w:cs="Arial"/>
                <w:sz w:val="20"/>
                <w:szCs w:val="20"/>
              </w:rPr>
              <w:t>Silnikk:AMCA-080BH-04E:0,75kW:1390obr:400V</w:t>
            </w:r>
          </w:p>
          <w:p w:rsidR="00E96B59" w:rsidRPr="00765AB1" w:rsidRDefault="00E96B59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AMCA-080BH-04E: 0,75kW: 400/690V: 1,9/1,1A:1390obr: IP55: rodzaj pracy S1.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3641D9" w:rsidRDefault="00E96B59" w:rsidP="003641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SIL</w:t>
            </w:r>
            <w:r w:rsidR="00170B6A">
              <w:rPr>
                <w:rFonts w:ascii="Arial" w:hAnsi="Arial" w:cs="Arial"/>
                <w:color w:val="000000"/>
                <w:sz w:val="20"/>
                <w:szCs w:val="20"/>
              </w:rPr>
              <w:t>NIK 3GAA092314-BSE, M3AA 90LB 4;</w:t>
            </w:r>
            <w:r w:rsidR="003641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70B6A">
              <w:rPr>
                <w:rFonts w:ascii="Arial" w:hAnsi="Arial" w:cs="Arial"/>
                <w:color w:val="000000"/>
                <w:sz w:val="20"/>
                <w:szCs w:val="20"/>
              </w:rPr>
              <w:t>,1kW</w:t>
            </w:r>
            <w:r w:rsidR="003641D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765AB1" w:rsidRPr="00765AB1">
              <w:rPr>
                <w:rFonts w:ascii="Arial" w:hAnsi="Arial" w:cs="Arial"/>
                <w:color w:val="000000"/>
                <w:sz w:val="20"/>
                <w:szCs w:val="20"/>
              </w:rPr>
              <w:t xml:space="preserve">1435obr/min; </w:t>
            </w:r>
          </w:p>
          <w:p w:rsidR="00765AB1" w:rsidRPr="00765AB1" w:rsidRDefault="00765AB1" w:rsidP="003641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400V Y; 50Hz; 2,4 A; IE2.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F255E3" w:rsidRPr="00765AB1" w:rsidRDefault="00765AB1" w:rsidP="00A504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S-k:QU100L6AT:1,5kW:940 obr:400V:3,9A.</w:t>
            </w:r>
          </w:p>
          <w:p w:rsidR="00765AB1" w:rsidRPr="00765AB1" w:rsidRDefault="00765AB1" w:rsidP="00765A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QU100L6AT: P=1,5kW:U=400V: I=3,95A:n=940 </w:t>
            </w:r>
            <w:proofErr w:type="spellStart"/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765AB1">
              <w:rPr>
                <w:rFonts w:ascii="Arial" w:hAnsi="Arial" w:cs="Arial"/>
                <w:color w:val="000000"/>
                <w:sz w:val="20"/>
                <w:szCs w:val="20"/>
              </w:rPr>
              <w:t>. IP55.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            Wykaz silników poz.8</w:t>
      </w:r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70B6A"/>
    <w:rsid w:val="001D17E0"/>
    <w:rsid w:val="00352000"/>
    <w:rsid w:val="003641D9"/>
    <w:rsid w:val="00392A25"/>
    <w:rsid w:val="00476521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6449F"/>
    <w:rsid w:val="00E52553"/>
    <w:rsid w:val="00E96B59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dcterms:created xsi:type="dcterms:W3CDTF">2018-09-07T05:52:00Z</dcterms:created>
  <dcterms:modified xsi:type="dcterms:W3CDTF">2018-09-20T07:51:00Z</dcterms:modified>
</cp:coreProperties>
</file>